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85D6" w14:textId="0C972997" w:rsidR="000A299D" w:rsidRPr="008943E0" w:rsidRDefault="007B0488" w:rsidP="005B2182">
      <w:pPr>
        <w:spacing w:line="360" w:lineRule="auto"/>
        <w:jc w:val="center"/>
        <w:rPr>
          <w:rFonts w:ascii="華康圓體 Std W5" w:eastAsia="華康圓體 Std W5" w:hAnsi="華康圓體 Std W5"/>
          <w:sz w:val="56"/>
          <w:szCs w:val="56"/>
        </w:rPr>
      </w:pPr>
      <w:r>
        <w:rPr>
          <w:rFonts w:ascii="華康圓體 Std W5" w:eastAsia="華康圓體 Std W5" w:hAnsi="華康圓體 Std W5" w:hint="eastAsia"/>
          <w:color w:val="FF0000"/>
          <w:sz w:val="56"/>
          <w:szCs w:val="56"/>
        </w:rPr>
        <w:t>校</w:t>
      </w:r>
      <w:r>
        <w:rPr>
          <w:rFonts w:ascii="華康圓體 Std W5" w:eastAsia="華康圓體 Std W5" w:hAnsi="華康圓體 Std W5" w:hint="eastAsia"/>
          <w:color w:val="FF9933"/>
          <w:sz w:val="56"/>
          <w:szCs w:val="56"/>
        </w:rPr>
        <w:t>外</w:t>
      </w:r>
      <w:r w:rsidR="003C1420">
        <w:rPr>
          <w:rFonts w:ascii="華康圓體 Std W5" w:eastAsia="華康圓體 Std W5" w:hAnsi="華康圓體 Std W5" w:hint="eastAsia"/>
          <w:color w:val="00B050"/>
          <w:sz w:val="56"/>
          <w:szCs w:val="56"/>
        </w:rPr>
        <w:t>教</w:t>
      </w:r>
      <w:r w:rsidR="003C1420">
        <w:rPr>
          <w:rFonts w:ascii="華康圓體 Std W5" w:eastAsia="華康圓體 Std W5" w:hAnsi="華康圓體 Std W5" w:hint="eastAsia"/>
          <w:color w:val="00B0F0"/>
          <w:sz w:val="56"/>
          <w:szCs w:val="56"/>
        </w:rPr>
        <w:t>學</w:t>
      </w:r>
      <w:r w:rsidRPr="007B0488">
        <w:rPr>
          <w:rFonts w:ascii="華康圓體 Std W5" w:eastAsia="華康圓體 Std W5" w:hAnsi="華康圓體 Std W5" w:hint="eastAsia"/>
          <w:color w:val="7030A0"/>
          <w:sz w:val="56"/>
          <w:szCs w:val="56"/>
        </w:rPr>
        <w:t>傳</w:t>
      </w:r>
      <w:r>
        <w:rPr>
          <w:rFonts w:ascii="華康圓體 Std W5" w:eastAsia="華康圓體 Std W5" w:hAnsi="華康圓體 Std W5" w:hint="eastAsia"/>
          <w:color w:val="FF3399"/>
          <w:sz w:val="56"/>
          <w:szCs w:val="56"/>
        </w:rPr>
        <w:t>藝</w:t>
      </w:r>
      <w:r w:rsidRPr="007B0488">
        <w:rPr>
          <w:rFonts w:ascii="華康圓體 Std W5" w:eastAsia="華康圓體 Std W5" w:hAnsi="華康圓體 Std W5" w:hint="eastAsia"/>
          <w:color w:val="0070C0"/>
          <w:sz w:val="56"/>
          <w:szCs w:val="56"/>
        </w:rPr>
        <w:t>之</w:t>
      </w:r>
      <w:r w:rsidRPr="007B0488">
        <w:rPr>
          <w:rFonts w:ascii="華康圓體 Std W5" w:eastAsia="華康圓體 Std W5" w:hAnsi="華康圓體 Std W5" w:hint="eastAsia"/>
          <w:color w:val="FF0000"/>
          <w:sz w:val="56"/>
          <w:szCs w:val="56"/>
        </w:rPr>
        <w:t>旅</w:t>
      </w:r>
    </w:p>
    <w:p w14:paraId="7737F813" w14:textId="43281055" w:rsidR="006878B5" w:rsidRPr="00A93090" w:rsidRDefault="00E8766F" w:rsidP="00B8066A">
      <w:pPr>
        <w:snapToGrid w:val="0"/>
        <w:spacing w:beforeLines="200" w:before="720" w:line="360" w:lineRule="auto"/>
        <w:ind w:firstLineChars="200" w:firstLine="640"/>
        <w:rPr>
          <w:rFonts w:ascii="華康圓體 Std W5" w:eastAsia="華康圓體 Std W5" w:hAnsi="華康圓體 Std W5"/>
          <w:color w:val="000000" w:themeColor="text1"/>
          <w:sz w:val="32"/>
          <w:szCs w:val="32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今天晴空萬里，帶著興奮心情，坐上遊覽車，在同學們一片歡笑聲中，到達目的地【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國立傳統藝術中心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】。</w:t>
      </w:r>
      <w:r w:rsidR="008943E0" w:rsidRPr="00A93090">
        <w:rPr>
          <w:rFonts w:ascii="華康圓體 Std W5" w:eastAsia="華康圓體 Std W5" w:hAnsi="華康圓體 Std W5"/>
          <w:color w:val="000000" w:themeColor="text1"/>
          <w:sz w:val="32"/>
          <w:szCs w:val="32"/>
        </w:rPr>
        <w:t xml:space="preserve"> </w:t>
      </w:r>
    </w:p>
    <w:p w14:paraId="21597C05" w14:textId="48C4DB90" w:rsidR="00E57AF0" w:rsidRPr="00A93090" w:rsidRDefault="002E49BD" w:rsidP="00B8066A">
      <w:pPr>
        <w:snapToGrid w:val="0"/>
        <w:spacing w:beforeLines="200" w:before="720" w:line="360" w:lineRule="auto"/>
        <w:ind w:firstLineChars="200" w:firstLine="640"/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老師先分配組別，並給了每組一張學習單，讓我們邊找線索，邊尋找答案，像在探險走迷宮。第一站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="00DC0CB9"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文昌祠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，聽著導覽阿姨說明，</w:t>
      </w:r>
      <w:r w:rsidR="007F4F0B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也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找到答案，還</w:t>
      </w:r>
      <w:r w:rsidR="00BF352D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做了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文昌符許下願望，嘻～希望學業進步！</w:t>
      </w:r>
      <w:r w:rsidR="007F4F0B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文昌街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看到快失傳的捏麵人、在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臨水街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空地上玩兩人三腳踩木屐，考驗</w:t>
      </w:r>
      <w:r w:rsidR="00532F9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彼此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默契</w:t>
      </w:r>
      <w:r w:rsidR="00532F9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！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又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陸續到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黃舉人宅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和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廣孝堂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完成</w:t>
      </w:r>
      <w:r w:rsidR="00F3094E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所有</w:t>
      </w:r>
      <w:r w:rsidR="003F60B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的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關卡任務。回到集合地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臨水劇場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欣賞有趣的傳藝表演、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還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B8066A">
        <w:rPr>
          <w:rFonts w:ascii="華康圓體 Std W5" w:eastAsia="華康圓體 Std W5" w:hAnsi="華康圓體 Std W5" w:hint="eastAsia"/>
          <w:b/>
          <w:bCs/>
          <w:noProof/>
          <w:color w:val="00B0F0"/>
          <w:sz w:val="32"/>
          <w:szCs w:val="32"/>
          <w:lang w:val="zh-TW"/>
        </w:rPr>
        <w:t>迷霧森林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玩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著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捉迷藏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好開心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！</w:t>
      </w:r>
      <w:r w:rsidRPr="00A93090"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</w:rPr>
        <w:t xml:space="preserve"> </w:t>
      </w:r>
    </w:p>
    <w:p w14:paraId="41E46751" w14:textId="55C02333" w:rsidR="004C1885" w:rsidRPr="00A93090" w:rsidRDefault="00C9776E" w:rsidP="00B67963">
      <w:pPr>
        <w:snapToGrid w:val="0"/>
        <w:spacing w:beforeLines="200" w:before="720" w:line="360" w:lineRule="auto"/>
        <w:ind w:firstLineChars="200" w:firstLine="640"/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  <w:lang w:val="zh-TW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這次的傳藝之旅讓我了解到台灣傳統文化及藝術，很有趣又難忘，心中仍意猶未盡，下次還要再來玩！</w:t>
      </w:r>
    </w:p>
    <w:sectPr w:rsidR="004C1885" w:rsidRPr="00A93090" w:rsidSect="00A930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0972" w14:textId="77777777" w:rsidR="00B9252B" w:rsidRDefault="00B9252B" w:rsidP="000A299D">
      <w:r>
        <w:separator/>
      </w:r>
    </w:p>
  </w:endnote>
  <w:endnote w:type="continuationSeparator" w:id="0">
    <w:p w14:paraId="45A3F3B0" w14:textId="77777777" w:rsidR="00B9252B" w:rsidRDefault="00B9252B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AA66D" w14:textId="77777777" w:rsidR="00B9252B" w:rsidRDefault="00B9252B" w:rsidP="000A299D">
      <w:r>
        <w:separator/>
      </w:r>
    </w:p>
  </w:footnote>
  <w:footnote w:type="continuationSeparator" w:id="0">
    <w:p w14:paraId="48C4EF97" w14:textId="77777777" w:rsidR="00B9252B" w:rsidRDefault="00B9252B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158A9"/>
    <w:rsid w:val="00083939"/>
    <w:rsid w:val="00084E8A"/>
    <w:rsid w:val="000A299D"/>
    <w:rsid w:val="000A6191"/>
    <w:rsid w:val="000E5128"/>
    <w:rsid w:val="001041AC"/>
    <w:rsid w:val="001450BD"/>
    <w:rsid w:val="0015354E"/>
    <w:rsid w:val="00155E4D"/>
    <w:rsid w:val="00181F58"/>
    <w:rsid w:val="00195381"/>
    <w:rsid w:val="002376FF"/>
    <w:rsid w:val="002607C5"/>
    <w:rsid w:val="002D2FBC"/>
    <w:rsid w:val="002E49BD"/>
    <w:rsid w:val="002F6ECD"/>
    <w:rsid w:val="00317297"/>
    <w:rsid w:val="003363C7"/>
    <w:rsid w:val="003C1420"/>
    <w:rsid w:val="003D5970"/>
    <w:rsid w:val="003F60B6"/>
    <w:rsid w:val="0040113D"/>
    <w:rsid w:val="00450AA5"/>
    <w:rsid w:val="004839F1"/>
    <w:rsid w:val="004907F7"/>
    <w:rsid w:val="00491408"/>
    <w:rsid w:val="00496B2C"/>
    <w:rsid w:val="004C1885"/>
    <w:rsid w:val="004D17B4"/>
    <w:rsid w:val="004E5EFC"/>
    <w:rsid w:val="004F224A"/>
    <w:rsid w:val="00522D7D"/>
    <w:rsid w:val="005260B4"/>
    <w:rsid w:val="00532F96"/>
    <w:rsid w:val="00541A2F"/>
    <w:rsid w:val="005510D3"/>
    <w:rsid w:val="0055161C"/>
    <w:rsid w:val="00551C50"/>
    <w:rsid w:val="005569FF"/>
    <w:rsid w:val="005B2182"/>
    <w:rsid w:val="005C41E8"/>
    <w:rsid w:val="005D4AC8"/>
    <w:rsid w:val="006006BA"/>
    <w:rsid w:val="006747FF"/>
    <w:rsid w:val="006878B5"/>
    <w:rsid w:val="0069097A"/>
    <w:rsid w:val="006A67CA"/>
    <w:rsid w:val="006B1385"/>
    <w:rsid w:val="00727475"/>
    <w:rsid w:val="00744E63"/>
    <w:rsid w:val="007772D1"/>
    <w:rsid w:val="00795445"/>
    <w:rsid w:val="007B0488"/>
    <w:rsid w:val="007D464B"/>
    <w:rsid w:val="007E5247"/>
    <w:rsid w:val="007F4F0B"/>
    <w:rsid w:val="00804023"/>
    <w:rsid w:val="00843D76"/>
    <w:rsid w:val="00850DF6"/>
    <w:rsid w:val="008712B4"/>
    <w:rsid w:val="00874869"/>
    <w:rsid w:val="00891A31"/>
    <w:rsid w:val="00892FC5"/>
    <w:rsid w:val="008943E0"/>
    <w:rsid w:val="008A1C40"/>
    <w:rsid w:val="008B6878"/>
    <w:rsid w:val="008E14CC"/>
    <w:rsid w:val="00900275"/>
    <w:rsid w:val="00902A34"/>
    <w:rsid w:val="00904458"/>
    <w:rsid w:val="00926C17"/>
    <w:rsid w:val="00944363"/>
    <w:rsid w:val="009C6504"/>
    <w:rsid w:val="00A14DD7"/>
    <w:rsid w:val="00A21D00"/>
    <w:rsid w:val="00A56410"/>
    <w:rsid w:val="00A57B74"/>
    <w:rsid w:val="00A67E0A"/>
    <w:rsid w:val="00A93090"/>
    <w:rsid w:val="00AA0EE6"/>
    <w:rsid w:val="00AC0F51"/>
    <w:rsid w:val="00AC643D"/>
    <w:rsid w:val="00AE4B51"/>
    <w:rsid w:val="00B040D0"/>
    <w:rsid w:val="00B57A05"/>
    <w:rsid w:val="00B60CD1"/>
    <w:rsid w:val="00B67963"/>
    <w:rsid w:val="00B8066A"/>
    <w:rsid w:val="00B85DDB"/>
    <w:rsid w:val="00B9252B"/>
    <w:rsid w:val="00BA4207"/>
    <w:rsid w:val="00BD6DF6"/>
    <w:rsid w:val="00BE11BF"/>
    <w:rsid w:val="00BF352D"/>
    <w:rsid w:val="00C10AED"/>
    <w:rsid w:val="00C26B14"/>
    <w:rsid w:val="00C9776E"/>
    <w:rsid w:val="00CB543E"/>
    <w:rsid w:val="00CB7033"/>
    <w:rsid w:val="00CE0A1E"/>
    <w:rsid w:val="00D03840"/>
    <w:rsid w:val="00D203E7"/>
    <w:rsid w:val="00D71585"/>
    <w:rsid w:val="00D87EF1"/>
    <w:rsid w:val="00DA1C9E"/>
    <w:rsid w:val="00DB6086"/>
    <w:rsid w:val="00DC0CB9"/>
    <w:rsid w:val="00DF183E"/>
    <w:rsid w:val="00DF1AF7"/>
    <w:rsid w:val="00E03B7D"/>
    <w:rsid w:val="00E27D4C"/>
    <w:rsid w:val="00E27FBE"/>
    <w:rsid w:val="00E57AF0"/>
    <w:rsid w:val="00E6636F"/>
    <w:rsid w:val="00E8766F"/>
    <w:rsid w:val="00EA0AE4"/>
    <w:rsid w:val="00EB52F7"/>
    <w:rsid w:val="00EB5533"/>
    <w:rsid w:val="00ED1B12"/>
    <w:rsid w:val="00ED7929"/>
    <w:rsid w:val="00EE4CC8"/>
    <w:rsid w:val="00F3094E"/>
    <w:rsid w:val="00F714B4"/>
    <w:rsid w:val="00FE40E7"/>
    <w:rsid w:val="00FE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6</cp:revision>
  <dcterms:created xsi:type="dcterms:W3CDTF">2022-11-17T05:32:00Z</dcterms:created>
  <dcterms:modified xsi:type="dcterms:W3CDTF">2022-12-07T07:13:00Z</dcterms:modified>
</cp:coreProperties>
</file>